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Calibri" w:hAnsi="Calibri" w:eastAsia="仿宋_GB2312" w:cs="黑体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黑体"/>
          <w:sz w:val="32"/>
          <w:szCs w:val="32"/>
        </w:rPr>
        <w:t>附件</w:t>
      </w:r>
      <w:r>
        <w:rPr>
          <w:rFonts w:hint="eastAsia" w:ascii="Calibri" w:hAnsi="Calibri" w:eastAsia="仿宋_GB2312" w:cs="黑体"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eastAsia" w:ascii="Calibri" w:hAnsi="Calibri" w:eastAsia="仿宋_GB2312" w:cs="黑体"/>
          <w:b/>
          <w:sz w:val="32"/>
          <w:szCs w:val="32"/>
        </w:rPr>
      </w:pPr>
      <w:r>
        <w:rPr>
          <w:rFonts w:hint="eastAsia" w:ascii="Calibri" w:hAnsi="Calibri" w:eastAsia="仿宋_GB2312" w:cs="黑体"/>
          <w:b/>
          <w:sz w:val="32"/>
          <w:szCs w:val="32"/>
        </w:rPr>
        <w:t>广州市海珠区图书馆第一届童话创作系列活动</w:t>
      </w:r>
    </w:p>
    <w:p>
      <w:pPr>
        <w:spacing w:line="520" w:lineRule="exact"/>
        <w:jc w:val="center"/>
        <w:rPr>
          <w:rFonts w:hint="eastAsia" w:ascii="Calibri" w:hAnsi="Calibri" w:eastAsia="仿宋_GB2312" w:cs="黑体"/>
          <w:b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黑体"/>
          <w:b/>
          <w:sz w:val="32"/>
          <w:szCs w:val="32"/>
          <w:lang w:val="en-US" w:eastAsia="zh-CN"/>
        </w:rPr>
        <w:t>参赛单位信息联络表</w:t>
      </w:r>
    </w:p>
    <w:tbl>
      <w:tblPr>
        <w:tblStyle w:val="3"/>
        <w:tblpPr w:leftFromText="180" w:rightFromText="180" w:vertAnchor="text" w:horzAnchor="page" w:tblpX="1545" w:tblpY="483"/>
        <w:tblOverlap w:val="never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445"/>
        <w:gridCol w:w="257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Calibri" w:hAnsi="Calibri" w:eastAsia="仿宋_GB2312" w:cs="黑体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仿宋_GB2312" w:cs="黑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445" w:type="dxa"/>
            <w:vAlign w:val="center"/>
          </w:tcPr>
          <w:p>
            <w:pPr>
              <w:spacing w:line="520" w:lineRule="exact"/>
              <w:ind w:firstLine="161" w:firstLineChars="50"/>
              <w:jc w:val="center"/>
              <w:rPr>
                <w:rFonts w:hint="eastAsia" w:ascii="Calibri" w:hAnsi="Calibri" w:eastAsia="仿宋_GB2312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黑体"/>
                <w:b/>
                <w:bCs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571" w:type="dxa"/>
            <w:vAlign w:val="center"/>
          </w:tcPr>
          <w:p>
            <w:pPr>
              <w:spacing w:line="520" w:lineRule="exact"/>
              <w:ind w:firstLine="321" w:firstLineChars="100"/>
              <w:jc w:val="center"/>
              <w:rPr>
                <w:rFonts w:hint="eastAsia" w:ascii="Calibri" w:hAnsi="Calibri" w:eastAsia="仿宋_GB2312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黑体"/>
                <w:b/>
                <w:bCs/>
                <w:sz w:val="32"/>
                <w:szCs w:val="32"/>
                <w:lang w:eastAsia="zh-CN"/>
              </w:rPr>
              <w:t>联系手机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ind w:firstLine="161" w:firstLineChars="50"/>
              <w:jc w:val="center"/>
              <w:rPr>
                <w:rFonts w:hint="default" w:ascii="Calibri" w:hAnsi="Calibri" w:eastAsia="仿宋_GB2312" w:cs="黑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黑体"/>
                <w:b/>
                <w:bCs/>
                <w:sz w:val="32"/>
                <w:szCs w:val="32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509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Calibri" w:hAnsi="Calibri" w:eastAsia="仿宋_GB2312" w:cs="黑体"/>
                <w:sz w:val="32"/>
                <w:szCs w:val="32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Calibri" w:hAnsi="Calibri" w:eastAsia="仿宋_GB2312" w:cs="黑体"/>
                <w:b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Calibri" w:hAnsi="Calibri" w:eastAsia="仿宋_GB2312" w:cs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Calibri" w:hAnsi="Calibri" w:eastAsia="仿宋_GB2312" w:cs="黑体"/>
                <w:sz w:val="32"/>
                <w:szCs w:val="32"/>
              </w:rPr>
            </w:pPr>
            <w:r>
              <w:rPr>
                <w:rFonts w:hint="eastAsia" w:ascii="Calibri" w:hAnsi="Calibri" w:eastAsia="仿宋_GB2312" w:cs="黑体"/>
                <w:sz w:val="32"/>
                <w:szCs w:val="32"/>
              </w:rPr>
              <w:t xml:space="preserve">  </w:t>
            </w:r>
          </w:p>
        </w:tc>
      </w:tr>
    </w:tbl>
    <w:p>
      <w:pPr>
        <w:spacing w:line="520" w:lineRule="exact"/>
        <w:jc w:val="center"/>
        <w:rPr>
          <w:rFonts w:hint="eastAsia" w:ascii="Calibri" w:hAnsi="Calibri" w:eastAsia="仿宋_GB2312" w:cs="黑体"/>
          <w:b/>
          <w:sz w:val="32"/>
          <w:szCs w:val="32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备注：请有关学校联络员填好以上回执，并于6月19日前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将电子版发送至邮箱：hzlibhuodong@163.com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54806"/>
    <w:rsid w:val="3DC54F89"/>
    <w:rsid w:val="48D70203"/>
    <w:rsid w:val="5CD1657E"/>
    <w:rsid w:val="71D54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2020-06-11T09:03:00Z</dcterms:created>
  <dc:creator>陈鸿</dc:creator>
  <cp:lastModifiedBy>陈鸿</cp:lastModifiedBy>
  <dcterms:modified xsi:type="dcterms:W3CDTF">2020-06-12T06:53:05Z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